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DrawingStyle"/>
        <w:bidi w:val="0"/>
        <w:spacing w:lineRule="auto" w:line="18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32"/>
        </w:rPr>
        <w:t>FARMS OF TUOLUMNE COUNTY</w:t>
      </w:r>
      <w:r>
        <w:rPr>
          <w:rFonts w:ascii="Times New Roman" w:hAnsi="Times New Roman"/>
          <w:b/>
          <w:shadow/>
          <w:color w:val="000000"/>
          <w:sz w:val="32"/>
        </w:rPr>
        <w:t xml:space="preserve"> 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rFonts w:ascii="Times New Roman" w:hAnsi="Times New Roman"/>
          <w:b/>
          <w:b/>
          <w:shadow/>
          <w:color w:val="000000"/>
          <w:sz w:val="32"/>
        </w:rPr>
      </w:pPr>
      <w:r>
        <w:rPr>
          <w:rFonts w:ascii="Times New Roman" w:hAnsi="Times New Roman"/>
          <w:b/>
          <w:shadow/>
          <w:color w:val="000000"/>
          <w:sz w:val="32"/>
        </w:rPr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rFonts w:ascii="Arial" w:hAnsi="Arial"/>
          <w:b/>
          <w:shadow/>
          <w:color w:val="1E6A39"/>
          <w:sz w:val="28"/>
          <w:szCs w:val="28"/>
        </w:rPr>
        <w:t xml:space="preserve"> 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Zucchini  &amp; </w:t>
      </w:r>
      <w:r>
        <w:rPr>
          <w:rFonts w:ascii="Arial" w:hAnsi="Arial"/>
          <w:b w:val="false"/>
          <w:bCs w:val="false"/>
          <w:shadow/>
          <w:color w:val="1E6A39"/>
          <w:sz w:val="28"/>
          <w:szCs w:val="28"/>
        </w:rPr>
        <w:t>P</w:t>
      </w:r>
      <w:r>
        <w:rPr>
          <w:rFonts w:ascii="Arial" w:hAnsi="Arial"/>
          <w:b/>
          <w:shadow/>
          <w:color w:val="1E6A39"/>
          <w:sz w:val="28"/>
          <w:szCs w:val="28"/>
        </w:rPr>
        <w:t xml:space="preserve">umpkin Weigh–In 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8"/>
          <w:szCs w:val="28"/>
        </w:rPr>
      </w:pPr>
      <w:r>
        <w:rPr>
          <w:rFonts w:ascii="Arial" w:hAnsi="Arial"/>
          <w:b/>
          <w:shadow/>
          <w:color w:val="1E6A39"/>
          <w:sz w:val="28"/>
          <w:szCs w:val="28"/>
        </w:rPr>
        <w:t>Entry Form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Saturday, OCTOBER 18, 2025</w:t>
      </w:r>
    </w:p>
    <w:p>
      <w:pPr>
        <w:pStyle w:val="DefaultDrawingStyle"/>
        <w:bidi w:val="0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hadow/>
          <w:color w:val="000000"/>
          <w:sz w:val="24"/>
          <w:szCs w:val="24"/>
        </w:rPr>
        <w:t>Indigeny Reserve,  14679 Summers Lane, Sonora, CA 95370</w:t>
      </w:r>
    </w:p>
    <w:p>
      <w:pPr>
        <w:pStyle w:val="DefaultDrawingStyle"/>
        <w:bidi w:val="0"/>
        <w:spacing w:lineRule="auto" w:line="18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Please get your entries in by 11:30AM. Weigh-In takes place at 12:30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Cash Prizes awarded at 1:30PM.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Entry to Weigh-In is free.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Indigeny Reserve 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 $10 </w:t>
      </w:r>
      <w:r>
        <w:rPr>
          <w:rFonts w:ascii="Times New Roman" w:hAnsi="Times New Roman"/>
          <w:shadow/>
          <w:color w:val="000000"/>
          <w:sz w:val="24"/>
          <w:szCs w:val="24"/>
        </w:rPr>
        <w:t>per car parking fee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 is WAIVED for Weigh-n Participants.</w:t>
      </w:r>
    </w:p>
    <w:p>
      <w:pPr>
        <w:pStyle w:val="DefaultDrawingStyle"/>
        <w:bidi w:val="0"/>
        <w:spacing w:lineRule="atLeast" w:line="200"/>
        <w:ind w:left="0" w:right="0" w:hanging="0"/>
        <w:jc w:val="center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Name: _</w:t>
      </w:r>
      <w:r>
        <w:rPr>
          <w:sz w:val="24"/>
          <w:szCs w:val="24"/>
        </w:rPr>
        <w:t>_________________________________________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If under 18 years of age, how old?_______________________________________________________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Address:  __________________________________________________________________________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Phone: ____________________________________________________________________________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E-Mail: _____________________________________________________________________ 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Please Fill out one form for each entry.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 xml:space="preserve">What you are entering: Zucchini _____  Pumpkin _____  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rFonts w:ascii="Times New Roman" w:hAnsi="Times New Roman"/>
          <w:shadow/>
          <w:color w:val="000000"/>
        </w:rPr>
      </w:pPr>
      <w:r>
        <w:rPr>
          <w:rFonts w:ascii="Times New Roman" w:hAnsi="Times New Roman"/>
          <w:shadow/>
          <w:color w:val="000000"/>
        </w:rPr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shadow/>
          <w:color w:val="000000"/>
          <w:sz w:val="24"/>
          <w:szCs w:val="24"/>
        </w:rPr>
        <w:t>Signature_______________________________________________________Date _______________</w:t>
      </w:r>
    </w:p>
    <w:p>
      <w:pPr>
        <w:pStyle w:val="DefaultDrawingStyle"/>
        <w:bidi w:val="0"/>
        <w:spacing w:lineRule="atLeast" w:line="20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>
          <w:b/>
          <w:b/>
          <w:bCs/>
        </w:rPr>
      </w:pPr>
      <w:r>
        <w:rPr>
          <w:rFonts w:ascii="Liberation Sans" w:hAnsi="Liberation Sans"/>
          <w:b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>OFFICIAL RULES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Pumpkins and Zucchini must be grown and cared for by the Weigh-In contestant.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In the event of a tie, prize money will be distributed equally among the tied contestants.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Decisions of the judges are final in all cases.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Growers are responsible for bringing their entries to the Weigh-In by 11:30AM.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If necessary, entries will be moved carefully by forklift to the Weigh-In site.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The weighing will be officiated by Farms of Tuolumne County staff. </w:t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/>
      </w:r>
    </w:p>
    <w:p>
      <w:pPr>
        <w:pStyle w:val="Normal"/>
        <w:bidi w:val="0"/>
        <w:spacing w:lineRule="atLeast" w:line="0" w:before="0" w:after="0"/>
        <w:ind w:left="0" w:right="0" w:hanging="0"/>
        <w:rPr/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  <w:t xml:space="preserve">Scales are certified by Tuolumne County Weights &amp; Measures. </w:t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>
          <w:rFonts w:ascii="Liberation Sans" w:hAnsi="Liberation Sans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</w:pPr>
      <w:r>
        <w:rPr>
          <w:rFonts w:ascii="Liberation Sans" w:hAnsi="Liberation Sans"/>
          <w:b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0"/>
          <w:u w:val="none"/>
          <w:em w:val="none"/>
        </w:rPr>
      </w:r>
    </w:p>
    <w:p>
      <w:pPr>
        <w:pStyle w:val="Normal"/>
        <w:bidi w:val="0"/>
        <w:spacing w:lineRule="atLeast" w:line="0" w:before="0" w:after="0"/>
        <w:ind w:left="0" w:right="0" w:hanging="0"/>
        <w:jc w:val="center"/>
        <w:rPr>
          <w:rFonts w:ascii="Liberation Sans" w:hAnsi="Liberation Sans"/>
          <w:b/>
          <w:b/>
          <w:i/>
          <w:i/>
          <w:strike w:val="false"/>
          <w:dstrike w:val="false"/>
          <w:outline w:val="false"/>
          <w:shadow w:val="false"/>
          <w:color w:val="C9211E"/>
          <w:kern w:val="2"/>
          <w:sz w:val="20"/>
          <w:u w:val="none"/>
          <w:em w:val="none"/>
        </w:rPr>
      </w:pPr>
      <w:r>
        <w:rPr/>
        <w:t>For more information email info@TCFarms.Org or call 209-451-0785.</w:t>
      </w:r>
    </w:p>
    <w:sectPr>
      <w:type w:val="nextPage"/>
      <w:pgSz w:w="12240" w:h="15840"/>
      <w:pgMar w:left="1134" w:right="1134" w:gutter="0" w:header="0" w:top="850" w:footer="0" w:bottom="821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DefaultDrawingStyle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2"/>
      <w:sz w:val="36"/>
      <w:szCs w:val="24"/>
      <w:lang w:val="en-US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PM0LTGliederung1">
    <w:name w:val="PM0~LT~Gliederung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PM0LTGliederung2">
    <w:name w:val="PM0~LT~Gliederung 2"/>
    <w:basedOn w:val="PM0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M0LTGliederung3">
    <w:name w:val="PM0~LT~Gliederung 3"/>
    <w:basedOn w:val="PM0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M0LTGliederung4">
    <w:name w:val="PM0~LT~Gliederung 4"/>
    <w:basedOn w:val="PM0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5">
    <w:name w:val="PM0~LT~Gliederung 5"/>
    <w:basedOn w:val="PM0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6">
    <w:name w:val="PM0~LT~Gliederung 6"/>
    <w:basedOn w:val="PM0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7">
    <w:name w:val="PM0~LT~Gliederung 7"/>
    <w:basedOn w:val="PM0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8">
    <w:name w:val="PM0~LT~Gliederung 8"/>
    <w:basedOn w:val="PM0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9">
    <w:name w:val="PM0~LT~Gliederung 9"/>
    <w:basedOn w:val="PM0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Titel">
    <w:name w:val="PM0~LT~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en-US" w:eastAsia="zh-CN" w:bidi="hi-IN"/>
    </w:rPr>
  </w:style>
  <w:style w:type="paragraph" w:styleId="PM0LTUntertitel">
    <w:name w:val="PM0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PM0LTNotizen">
    <w:name w:val="PM0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PM0LTHintergrundobjekte">
    <w:name w:val="PM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PM0LTHintergrund">
    <w:name w:val="PM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LibreOffice/7.3.4.2$Linux_X86_64 LibreOffice_project/30$Build-2</Application>
  <AppVersion>15.0000</AppVersion>
  <Pages>1</Pages>
  <Words>185</Words>
  <Characters>1320</Characters>
  <CharactersWithSpaces>1500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2022-10-06T14:05:24Z</dcterms:created>
  <dc:creator/>
  <dc:description/>
  <dc:language>en-US</dc:language>
  <cp:lastModifiedBy/>
  <cp:lastPrinted>2022-10-06T14:29:34Z</cp:lastPrinted>
  <dcterms:modified xsi:type="dcterms:W3CDTF">2025-03-18T18:43:26Z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